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A5" w:rsidRDefault="001F3FA4" w:rsidP="00C657A5">
      <w:pPr>
        <w:spacing w:before="150" w:after="0" w:line="240" w:lineRule="auto"/>
        <w:jc w:val="center"/>
        <w:outlineLvl w:val="3"/>
        <w:rPr>
          <w:rFonts w:ascii="Tahoma" w:eastAsia="Times New Roman" w:hAnsi="Tahoma" w:cs="Tahoma"/>
          <w:b/>
          <w:bCs/>
          <w:color w:val="4F4F4F"/>
          <w:sz w:val="48"/>
          <w:szCs w:val="48"/>
          <w:lang w:eastAsia="ru-RU"/>
        </w:rPr>
      </w:pPr>
      <w:r w:rsidRPr="00C657A5">
        <w:rPr>
          <w:rFonts w:ascii="Tahoma" w:eastAsia="Times New Roman" w:hAnsi="Tahoma" w:cs="Tahoma"/>
          <w:b/>
          <w:bCs/>
          <w:color w:val="4F4F4F"/>
          <w:sz w:val="48"/>
          <w:szCs w:val="48"/>
          <w:lang w:eastAsia="ru-RU"/>
        </w:rPr>
        <w:t xml:space="preserve">Адреса и контакты </w:t>
      </w:r>
      <w:r w:rsidR="00C657A5" w:rsidRPr="00C657A5">
        <w:rPr>
          <w:rFonts w:ascii="Tahoma" w:eastAsia="Times New Roman" w:hAnsi="Tahoma" w:cs="Tahoma"/>
          <w:b/>
          <w:bCs/>
          <w:color w:val="4F4F4F"/>
          <w:sz w:val="48"/>
          <w:szCs w:val="48"/>
          <w:lang w:eastAsia="ru-RU"/>
        </w:rPr>
        <w:t>контролирующих организаций</w:t>
      </w:r>
    </w:p>
    <w:p w:rsidR="00C657A5" w:rsidRPr="00C657A5" w:rsidRDefault="00C657A5" w:rsidP="00C657A5">
      <w:pPr>
        <w:spacing w:before="150" w:after="0" w:line="240" w:lineRule="auto"/>
        <w:jc w:val="center"/>
        <w:outlineLvl w:val="3"/>
        <w:rPr>
          <w:rFonts w:ascii="Tahoma" w:eastAsia="Times New Roman" w:hAnsi="Tahoma" w:cs="Tahoma"/>
          <w:b/>
          <w:bCs/>
          <w:color w:val="4F4F4F"/>
          <w:sz w:val="48"/>
          <w:szCs w:val="48"/>
          <w:lang w:eastAsia="ru-RU"/>
        </w:rPr>
      </w:pPr>
    </w:p>
    <w:p w:rsidR="001F3FA4" w:rsidRDefault="001F3FA4" w:rsidP="003621FE">
      <w:pPr>
        <w:spacing w:after="0" w:line="240" w:lineRule="auto"/>
        <w:jc w:val="both"/>
        <w:rPr>
          <w:sz w:val="24"/>
          <w:szCs w:val="24"/>
        </w:rPr>
      </w:pPr>
      <w:r w:rsidRPr="00C657A5">
        <w:rPr>
          <w:rFonts w:ascii="Tahoma" w:eastAsia="Times New Roman" w:hAnsi="Tahoma" w:cs="Tahoma"/>
          <w:b/>
          <w:bCs/>
          <w:color w:val="4F4F4F"/>
          <w:sz w:val="24"/>
          <w:szCs w:val="24"/>
          <w:lang w:eastAsia="ru-RU"/>
        </w:rPr>
        <w:t>Министерство здравоохранения Нижегородской области</w:t>
      </w:r>
      <w:r w:rsidRPr="00C657A5">
        <w:rPr>
          <w:rFonts w:ascii="Tahoma" w:eastAsia="Times New Roman" w:hAnsi="Tahoma" w:cs="Tahoma"/>
          <w:color w:val="4F4F4F"/>
          <w:sz w:val="24"/>
          <w:szCs w:val="24"/>
          <w:lang w:eastAsia="ru-RU"/>
        </w:rPr>
        <w:br/>
        <w:t>Адрес: 603005, г. Нижний Новгор</w:t>
      </w:r>
      <w:r w:rsidR="00C657A5" w:rsidRPr="00C657A5">
        <w:rPr>
          <w:rFonts w:ascii="Tahoma" w:eastAsia="Times New Roman" w:hAnsi="Tahoma" w:cs="Tahoma"/>
          <w:color w:val="4F4F4F"/>
          <w:sz w:val="24"/>
          <w:szCs w:val="24"/>
          <w:lang w:eastAsia="ru-RU"/>
        </w:rPr>
        <w:t xml:space="preserve">од, ул. </w:t>
      </w:r>
      <w:r w:rsidR="003621FE">
        <w:rPr>
          <w:rFonts w:ascii="Tahoma" w:eastAsia="Times New Roman" w:hAnsi="Tahoma" w:cs="Tahoma"/>
          <w:color w:val="4F4F4F"/>
          <w:sz w:val="24"/>
          <w:szCs w:val="24"/>
          <w:lang w:eastAsia="ru-RU"/>
        </w:rPr>
        <w:t>Малая Ямская</w:t>
      </w:r>
      <w:r w:rsidR="00C657A5" w:rsidRPr="00C657A5">
        <w:rPr>
          <w:rFonts w:ascii="Tahoma" w:eastAsia="Times New Roman" w:hAnsi="Tahoma" w:cs="Tahoma"/>
          <w:color w:val="4F4F4F"/>
          <w:sz w:val="24"/>
          <w:szCs w:val="24"/>
          <w:lang w:eastAsia="ru-RU"/>
        </w:rPr>
        <w:t xml:space="preserve"> д. 7</w:t>
      </w:r>
      <w:r w:rsidR="003621FE">
        <w:rPr>
          <w:rFonts w:ascii="Tahoma" w:eastAsia="Times New Roman" w:hAnsi="Tahoma" w:cs="Tahoma"/>
          <w:color w:val="4F4F4F"/>
          <w:sz w:val="24"/>
          <w:szCs w:val="24"/>
          <w:lang w:eastAsia="ru-RU"/>
        </w:rPr>
        <w:t>8</w:t>
      </w:r>
      <w:r w:rsidR="00C657A5" w:rsidRPr="00C657A5">
        <w:rPr>
          <w:rFonts w:ascii="Tahoma" w:eastAsia="Times New Roman" w:hAnsi="Tahoma" w:cs="Tahoma"/>
          <w:color w:val="4F4F4F"/>
          <w:sz w:val="24"/>
          <w:szCs w:val="24"/>
          <w:lang w:eastAsia="ru-RU"/>
        </w:rPr>
        <w:br/>
        <w:t>Телефон:(831)</w:t>
      </w:r>
      <w:r w:rsidR="003621FE" w:rsidRPr="003621FE">
        <w:rPr>
          <w:rFonts w:ascii="Tahoma" w:hAnsi="Tahoma" w:cs="Tahoma"/>
          <w:color w:val="333333"/>
          <w:sz w:val="24"/>
          <w:szCs w:val="24"/>
          <w:shd w:val="clear" w:color="auto" w:fill="FFFFFF"/>
        </w:rPr>
        <w:t>250-94-03</w:t>
      </w:r>
      <w:r w:rsidR="00C657A5" w:rsidRPr="00C657A5">
        <w:rPr>
          <w:rFonts w:ascii="Tahoma" w:eastAsia="Times New Roman" w:hAnsi="Tahoma" w:cs="Tahoma"/>
          <w:color w:val="4F4F4F"/>
          <w:sz w:val="24"/>
          <w:szCs w:val="24"/>
          <w:lang w:eastAsia="ru-RU"/>
        </w:rPr>
        <w:br/>
        <w:t>Факс:</w:t>
      </w:r>
      <w:r w:rsidRPr="00C657A5">
        <w:rPr>
          <w:rFonts w:ascii="Tahoma" w:eastAsia="Times New Roman" w:hAnsi="Tahoma" w:cs="Tahoma"/>
          <w:color w:val="4F4F4F"/>
          <w:sz w:val="24"/>
          <w:szCs w:val="24"/>
          <w:lang w:eastAsia="ru-RU"/>
        </w:rPr>
        <w:t>43</w:t>
      </w:r>
      <w:r w:rsidR="003621FE">
        <w:rPr>
          <w:rFonts w:ascii="Tahoma" w:eastAsia="Times New Roman" w:hAnsi="Tahoma" w:cs="Tahoma"/>
          <w:color w:val="4F4F4F"/>
          <w:sz w:val="24"/>
          <w:szCs w:val="24"/>
          <w:lang w:eastAsia="ru-RU"/>
        </w:rPr>
        <w:t>5</w:t>
      </w:r>
      <w:r w:rsidRPr="00C657A5">
        <w:rPr>
          <w:rFonts w:ascii="Tahoma" w:eastAsia="Times New Roman" w:hAnsi="Tahoma" w:cs="Tahoma"/>
          <w:color w:val="4F4F4F"/>
          <w:sz w:val="24"/>
          <w:szCs w:val="24"/>
          <w:lang w:eastAsia="ru-RU"/>
        </w:rPr>
        <w:t>-</w:t>
      </w:r>
      <w:r w:rsidR="003621FE">
        <w:rPr>
          <w:rFonts w:ascii="Tahoma" w:eastAsia="Times New Roman" w:hAnsi="Tahoma" w:cs="Tahoma"/>
          <w:color w:val="4F4F4F"/>
          <w:sz w:val="24"/>
          <w:szCs w:val="24"/>
          <w:lang w:eastAsia="ru-RU"/>
        </w:rPr>
        <w:t>30</w:t>
      </w:r>
      <w:r w:rsidRPr="00C657A5">
        <w:rPr>
          <w:rFonts w:ascii="Tahoma" w:eastAsia="Times New Roman" w:hAnsi="Tahoma" w:cs="Tahoma"/>
          <w:color w:val="4F4F4F"/>
          <w:sz w:val="24"/>
          <w:szCs w:val="24"/>
          <w:lang w:eastAsia="ru-RU"/>
        </w:rPr>
        <w:t>-</w:t>
      </w:r>
      <w:r w:rsidR="003621FE">
        <w:rPr>
          <w:rFonts w:ascii="Tahoma" w:eastAsia="Times New Roman" w:hAnsi="Tahoma" w:cs="Tahoma"/>
          <w:color w:val="4F4F4F"/>
          <w:sz w:val="24"/>
          <w:szCs w:val="24"/>
          <w:lang w:eastAsia="ru-RU"/>
        </w:rPr>
        <w:t>73</w:t>
      </w:r>
      <w:r w:rsidRPr="00C657A5">
        <w:rPr>
          <w:rFonts w:ascii="Tahoma" w:eastAsia="Times New Roman" w:hAnsi="Tahoma" w:cs="Tahoma"/>
          <w:color w:val="4F4F4F"/>
          <w:sz w:val="24"/>
          <w:szCs w:val="24"/>
          <w:lang w:eastAsia="ru-RU"/>
        </w:rPr>
        <w:br/>
      </w:r>
      <w:proofErr w:type="spellStart"/>
      <w:r w:rsidRPr="00C657A5">
        <w:rPr>
          <w:rFonts w:ascii="Tahoma" w:eastAsia="Times New Roman" w:hAnsi="Tahoma" w:cs="Tahoma"/>
          <w:color w:val="4F4F4F"/>
          <w:sz w:val="24"/>
          <w:szCs w:val="24"/>
          <w:lang w:eastAsia="ru-RU"/>
        </w:rPr>
        <w:t>E-mail</w:t>
      </w:r>
      <w:proofErr w:type="spellEnd"/>
      <w:r w:rsidRPr="00C657A5">
        <w:rPr>
          <w:rFonts w:ascii="Tahoma" w:eastAsia="Times New Roman" w:hAnsi="Tahoma" w:cs="Tahoma"/>
          <w:color w:val="4F4F4F"/>
          <w:sz w:val="24"/>
          <w:szCs w:val="24"/>
          <w:lang w:eastAsia="ru-RU"/>
        </w:rPr>
        <w:t>: </w:t>
      </w:r>
      <w:hyperlink r:id="rId5" w:history="1">
        <w:r w:rsidRPr="00C657A5">
          <w:rPr>
            <w:rFonts w:ascii="Tahoma" w:eastAsia="Times New Roman" w:hAnsi="Tahoma" w:cs="Tahoma"/>
            <w:color w:val="4F4F4F"/>
            <w:sz w:val="24"/>
            <w:szCs w:val="24"/>
            <w:lang w:eastAsia="ru-RU"/>
          </w:rPr>
          <w:t>official@zdrav.kreml.nnov.ru</w:t>
        </w:r>
      </w:hyperlink>
      <w:r w:rsidRPr="00C657A5">
        <w:rPr>
          <w:rFonts w:ascii="Tahoma" w:eastAsia="Times New Roman" w:hAnsi="Tahoma" w:cs="Tahoma"/>
          <w:color w:val="4F4F4F"/>
          <w:sz w:val="24"/>
          <w:szCs w:val="24"/>
          <w:lang w:eastAsia="ru-RU"/>
        </w:rPr>
        <w:br/>
        <w:t>Официальный сайт министерства: </w:t>
      </w:r>
      <w:hyperlink r:id="rId6" w:tgtFrame="_blank" w:tooltip="Министерство здравоохранения Нижегородской области" w:history="1">
        <w:r w:rsidRPr="00C657A5">
          <w:rPr>
            <w:rFonts w:ascii="Tahoma" w:eastAsia="Times New Roman" w:hAnsi="Tahoma" w:cs="Tahoma"/>
            <w:color w:val="4F4F4F"/>
            <w:sz w:val="24"/>
            <w:szCs w:val="24"/>
            <w:lang w:eastAsia="ru-RU"/>
          </w:rPr>
          <w:t>www.zdrav-nnov.ru</w:t>
        </w:r>
      </w:hyperlink>
    </w:p>
    <w:p w:rsidR="003621FE" w:rsidRPr="00C657A5" w:rsidRDefault="003621FE" w:rsidP="003621FE">
      <w:pPr>
        <w:spacing w:after="0" w:line="240" w:lineRule="auto"/>
        <w:jc w:val="both"/>
        <w:rPr>
          <w:rFonts w:ascii="Tahoma" w:eastAsia="Times New Roman" w:hAnsi="Tahoma" w:cs="Tahoma"/>
          <w:color w:val="4F4F4F"/>
          <w:sz w:val="24"/>
          <w:szCs w:val="24"/>
          <w:lang w:eastAsia="ru-RU"/>
        </w:rPr>
      </w:pPr>
      <w:r w:rsidRPr="00C657A5">
        <w:rPr>
          <w:rFonts w:ascii="Tahoma" w:eastAsia="Times New Roman" w:hAnsi="Tahoma" w:cs="Tahoma"/>
          <w:color w:val="4F4F4F"/>
          <w:sz w:val="24"/>
          <w:szCs w:val="24"/>
          <w:lang w:eastAsia="ru-RU"/>
        </w:rPr>
        <w:t>Время работы:</w:t>
      </w:r>
      <w:r>
        <w:rPr>
          <w:rFonts w:ascii="Tahoma" w:eastAsia="Times New Roman" w:hAnsi="Tahoma" w:cs="Tahoma"/>
          <w:color w:val="4F4F4F"/>
          <w:sz w:val="24"/>
          <w:szCs w:val="24"/>
          <w:lang w:eastAsia="ru-RU"/>
        </w:rPr>
        <w:t xml:space="preserve"> с 9.00 час</w:t>
      </w:r>
      <w:proofErr w:type="gramStart"/>
      <w:r>
        <w:rPr>
          <w:rFonts w:ascii="Tahoma" w:eastAsia="Times New Roman" w:hAnsi="Tahoma" w:cs="Tahoma"/>
          <w:color w:val="4F4F4F"/>
          <w:sz w:val="24"/>
          <w:szCs w:val="24"/>
          <w:lang w:eastAsia="ru-RU"/>
        </w:rPr>
        <w:t>.</w:t>
      </w:r>
      <w:proofErr w:type="gramEnd"/>
      <w:r>
        <w:rPr>
          <w:rFonts w:ascii="Tahoma" w:eastAsia="Times New Roman" w:hAnsi="Tahoma" w:cs="Tahoma"/>
          <w:color w:val="4F4F4F"/>
          <w:sz w:val="24"/>
          <w:szCs w:val="24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color w:val="4F4F4F"/>
          <w:sz w:val="24"/>
          <w:szCs w:val="24"/>
          <w:lang w:eastAsia="ru-RU"/>
        </w:rPr>
        <w:t>д</w:t>
      </w:r>
      <w:proofErr w:type="gramEnd"/>
      <w:r>
        <w:rPr>
          <w:rFonts w:ascii="Tahoma" w:eastAsia="Times New Roman" w:hAnsi="Tahoma" w:cs="Tahoma"/>
          <w:color w:val="4F4F4F"/>
          <w:sz w:val="24"/>
          <w:szCs w:val="24"/>
          <w:lang w:eastAsia="ru-RU"/>
        </w:rPr>
        <w:t>о 18.00</w:t>
      </w:r>
      <w:r>
        <w:rPr>
          <w:sz w:val="24"/>
          <w:szCs w:val="24"/>
        </w:rPr>
        <w:t xml:space="preserve"> </w:t>
      </w:r>
      <w:r w:rsidRPr="003621FE">
        <w:rPr>
          <w:rFonts w:ascii="Tahoma" w:hAnsi="Tahoma" w:cs="Tahoma"/>
          <w:sz w:val="24"/>
          <w:szCs w:val="24"/>
        </w:rPr>
        <w:t>час</w:t>
      </w:r>
    </w:p>
    <w:p w:rsidR="001F3FA4" w:rsidRPr="00C657A5" w:rsidRDefault="001F3FA4" w:rsidP="001F3FA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F4F4F"/>
          <w:sz w:val="24"/>
          <w:szCs w:val="24"/>
          <w:lang w:eastAsia="ru-RU"/>
        </w:rPr>
      </w:pPr>
      <w:r w:rsidRPr="00C657A5">
        <w:rPr>
          <w:rFonts w:ascii="Tahoma" w:eastAsia="Times New Roman" w:hAnsi="Tahoma" w:cs="Tahoma"/>
          <w:b/>
          <w:bCs/>
          <w:color w:val="4F4F4F"/>
          <w:sz w:val="24"/>
          <w:szCs w:val="24"/>
          <w:lang w:eastAsia="ru-RU"/>
        </w:rPr>
        <w:t>Территориальный орган Федеральной службы по надзору в сфере здравоохранения по Нижегородской области</w:t>
      </w:r>
      <w:r w:rsidRPr="00C657A5">
        <w:rPr>
          <w:rFonts w:ascii="Tahoma" w:eastAsia="Times New Roman" w:hAnsi="Tahoma" w:cs="Tahoma"/>
          <w:color w:val="4F4F4F"/>
          <w:sz w:val="24"/>
          <w:szCs w:val="24"/>
          <w:lang w:eastAsia="ru-RU"/>
        </w:rPr>
        <w:br/>
        <w:t xml:space="preserve">Адрес: 603950, г. Нижний Новгород, ул. </w:t>
      </w:r>
      <w:proofErr w:type="gramStart"/>
      <w:r w:rsidRPr="00C657A5">
        <w:rPr>
          <w:rFonts w:ascii="Tahoma" w:eastAsia="Times New Roman" w:hAnsi="Tahoma" w:cs="Tahoma"/>
          <w:color w:val="4F4F4F"/>
          <w:sz w:val="24"/>
          <w:szCs w:val="24"/>
          <w:lang w:eastAsia="ru-RU"/>
        </w:rPr>
        <w:t>Варварская</w:t>
      </w:r>
      <w:proofErr w:type="gramEnd"/>
      <w:r w:rsidRPr="00C657A5">
        <w:rPr>
          <w:rFonts w:ascii="Tahoma" w:eastAsia="Times New Roman" w:hAnsi="Tahoma" w:cs="Tahoma"/>
          <w:color w:val="4F4F4F"/>
          <w:sz w:val="24"/>
          <w:szCs w:val="24"/>
          <w:lang w:eastAsia="ru-RU"/>
        </w:rPr>
        <w:t>, дом 32, ГСП-222</w:t>
      </w:r>
      <w:r w:rsidRPr="00C657A5">
        <w:rPr>
          <w:rFonts w:ascii="Tahoma" w:eastAsia="Times New Roman" w:hAnsi="Tahoma" w:cs="Tahoma"/>
          <w:color w:val="4F4F4F"/>
          <w:sz w:val="24"/>
          <w:szCs w:val="24"/>
          <w:lang w:eastAsia="ru-RU"/>
        </w:rPr>
        <w:br/>
        <w:t>Контактные телефоны: (831) 411-87-70, (831) 419-92-04; факс: (831) 411-84-24</w:t>
      </w:r>
      <w:r w:rsidRPr="00C657A5">
        <w:rPr>
          <w:rFonts w:ascii="Tahoma" w:eastAsia="Times New Roman" w:hAnsi="Tahoma" w:cs="Tahoma"/>
          <w:color w:val="4F4F4F"/>
          <w:sz w:val="24"/>
          <w:szCs w:val="24"/>
          <w:lang w:eastAsia="ru-RU"/>
        </w:rPr>
        <w:br/>
      </w:r>
      <w:proofErr w:type="spellStart"/>
      <w:r w:rsidRPr="00C657A5">
        <w:rPr>
          <w:rFonts w:ascii="Tahoma" w:eastAsia="Times New Roman" w:hAnsi="Tahoma" w:cs="Tahoma"/>
          <w:color w:val="4F4F4F"/>
          <w:sz w:val="24"/>
          <w:szCs w:val="24"/>
          <w:lang w:eastAsia="ru-RU"/>
        </w:rPr>
        <w:t>E-mail</w:t>
      </w:r>
      <w:proofErr w:type="spellEnd"/>
      <w:r w:rsidRPr="00C657A5">
        <w:rPr>
          <w:rFonts w:ascii="Tahoma" w:eastAsia="Times New Roman" w:hAnsi="Tahoma" w:cs="Tahoma"/>
          <w:color w:val="4F4F4F"/>
          <w:sz w:val="24"/>
          <w:szCs w:val="24"/>
          <w:lang w:eastAsia="ru-RU"/>
        </w:rPr>
        <w:t>: </w:t>
      </w:r>
      <w:hyperlink r:id="rId7" w:history="1">
        <w:r w:rsidRPr="00C657A5">
          <w:rPr>
            <w:rFonts w:ascii="Tahoma" w:eastAsia="Times New Roman" w:hAnsi="Tahoma" w:cs="Tahoma"/>
            <w:color w:val="4F4F4F"/>
            <w:sz w:val="24"/>
            <w:szCs w:val="24"/>
            <w:lang w:eastAsia="ru-RU"/>
          </w:rPr>
          <w:t>info@52reg.roszdravnadzor.ru</w:t>
        </w:r>
      </w:hyperlink>
      <w:r w:rsidRPr="00C657A5">
        <w:rPr>
          <w:rFonts w:ascii="Tahoma" w:eastAsia="Times New Roman" w:hAnsi="Tahoma" w:cs="Tahoma"/>
          <w:color w:val="4F4F4F"/>
          <w:sz w:val="24"/>
          <w:szCs w:val="24"/>
          <w:lang w:eastAsia="ru-RU"/>
        </w:rPr>
        <w:br/>
        <w:t>Время работы: понедельник – четверг с 9.00 час. до 13.00 час., с 13.45 час. до 18.00 час., пятница с 9.00 час. до 13.00 час., с 13.45 час</w:t>
      </w:r>
      <w:proofErr w:type="gramStart"/>
      <w:r w:rsidRPr="00C657A5">
        <w:rPr>
          <w:rFonts w:ascii="Tahoma" w:eastAsia="Times New Roman" w:hAnsi="Tahoma" w:cs="Tahoma"/>
          <w:color w:val="4F4F4F"/>
          <w:sz w:val="24"/>
          <w:szCs w:val="24"/>
          <w:lang w:eastAsia="ru-RU"/>
        </w:rPr>
        <w:t>.</w:t>
      </w:r>
      <w:proofErr w:type="gramEnd"/>
      <w:r w:rsidRPr="00C657A5">
        <w:rPr>
          <w:rFonts w:ascii="Tahoma" w:eastAsia="Times New Roman" w:hAnsi="Tahoma" w:cs="Tahoma"/>
          <w:color w:val="4F4F4F"/>
          <w:sz w:val="24"/>
          <w:szCs w:val="24"/>
          <w:lang w:eastAsia="ru-RU"/>
        </w:rPr>
        <w:t xml:space="preserve"> </w:t>
      </w:r>
      <w:proofErr w:type="gramStart"/>
      <w:r w:rsidRPr="00C657A5">
        <w:rPr>
          <w:rFonts w:ascii="Tahoma" w:eastAsia="Times New Roman" w:hAnsi="Tahoma" w:cs="Tahoma"/>
          <w:color w:val="4F4F4F"/>
          <w:sz w:val="24"/>
          <w:szCs w:val="24"/>
          <w:lang w:eastAsia="ru-RU"/>
        </w:rPr>
        <w:t>д</w:t>
      </w:r>
      <w:proofErr w:type="gramEnd"/>
      <w:r w:rsidRPr="00C657A5">
        <w:rPr>
          <w:rFonts w:ascii="Tahoma" w:eastAsia="Times New Roman" w:hAnsi="Tahoma" w:cs="Tahoma"/>
          <w:color w:val="4F4F4F"/>
          <w:sz w:val="24"/>
          <w:szCs w:val="24"/>
          <w:lang w:eastAsia="ru-RU"/>
        </w:rPr>
        <w:t>о 16.45 час.</w:t>
      </w:r>
    </w:p>
    <w:p w:rsidR="00C657A5" w:rsidRDefault="00C657A5" w:rsidP="00C657A5">
      <w:pPr>
        <w:spacing w:after="0" w:line="240" w:lineRule="auto"/>
        <w:jc w:val="both"/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</w:pPr>
      <w:r w:rsidRPr="00C657A5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Территориальный отдел Управления Федеральной службы по надзору в сфере защиты прав потребителей и благополучия человека по Нижегородской области в городском округе </w:t>
      </w:r>
      <w:proofErr w:type="gramStart"/>
      <w:r w:rsidRPr="00C657A5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г</w:t>
      </w:r>
      <w:proofErr w:type="gramEnd"/>
      <w:r w:rsidRPr="00C657A5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. Арзамас, </w:t>
      </w:r>
    </w:p>
    <w:p w:rsidR="00C657A5" w:rsidRDefault="00C657A5" w:rsidP="00C657A5">
      <w:pPr>
        <w:spacing w:after="0" w:line="240" w:lineRule="auto"/>
        <w:jc w:val="both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C657A5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Адрес: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607220, г. Арзамас, ул. Жуковского д. 11 корп. 2</w:t>
      </w:r>
    </w:p>
    <w:p w:rsidR="00C657A5" w:rsidRDefault="00C657A5" w:rsidP="00C657A5">
      <w:pPr>
        <w:shd w:val="clear" w:color="auto" w:fill="FFFFFF"/>
        <w:spacing w:before="63" w:after="0" w:line="240" w:lineRule="auto"/>
        <w:rPr>
          <w:rFonts w:ascii="Tahoma" w:hAnsi="Tahoma" w:cs="Tahoma"/>
          <w:color w:val="333333"/>
          <w:sz w:val="24"/>
          <w:szCs w:val="24"/>
        </w:rPr>
      </w:pPr>
      <w:r w:rsidRPr="00C657A5">
        <w:rPr>
          <w:rFonts w:ascii="Tahoma" w:hAnsi="Tahoma" w:cs="Tahoma"/>
          <w:bCs/>
          <w:color w:val="333333"/>
          <w:sz w:val="24"/>
          <w:szCs w:val="24"/>
        </w:rPr>
        <w:t>Телефон:</w:t>
      </w:r>
      <w:r w:rsidRPr="00C657A5">
        <w:rPr>
          <w:rFonts w:ascii="Tahoma" w:hAnsi="Tahoma" w:cs="Tahoma"/>
          <w:b/>
          <w:bCs/>
          <w:color w:val="333333"/>
          <w:sz w:val="24"/>
          <w:szCs w:val="24"/>
        </w:rPr>
        <w:t> </w:t>
      </w:r>
      <w:r w:rsidRPr="00C657A5">
        <w:rPr>
          <w:rStyle w:val="cut2visible"/>
          <w:rFonts w:ascii="Tahoma" w:hAnsi="Tahoma" w:cs="Tahoma"/>
          <w:color w:val="333333"/>
          <w:sz w:val="24"/>
          <w:szCs w:val="24"/>
        </w:rPr>
        <w:t>+7 83147 9</w:t>
      </w:r>
      <w:r w:rsidRPr="00C657A5">
        <w:rPr>
          <w:rStyle w:val="cut2visible"/>
          <w:rFonts w:ascii="Tahoma" w:hAnsi="Tahoma" w:cs="Tahoma"/>
          <w:color w:val="333333"/>
          <w:sz w:val="24"/>
          <w:szCs w:val="24"/>
        </w:rPr>
        <w:noBreakHyphen/>
        <w:t>71-50, +7 831 436</w:t>
      </w:r>
      <w:r w:rsidRPr="00C657A5">
        <w:rPr>
          <w:rStyle w:val="cut2visible"/>
          <w:rFonts w:ascii="Tahoma" w:hAnsi="Tahoma" w:cs="Tahoma"/>
          <w:color w:val="333333"/>
          <w:sz w:val="24"/>
          <w:szCs w:val="24"/>
        </w:rPr>
        <w:noBreakHyphen/>
        <w:t>78-90,</w:t>
      </w:r>
      <w:r w:rsidRPr="00C657A5">
        <w:rPr>
          <w:rStyle w:val="cut2more"/>
          <w:rFonts w:ascii="Tahoma" w:hAnsi="Tahoma" w:cs="Tahoma"/>
          <w:color w:val="333333"/>
          <w:sz w:val="24"/>
          <w:szCs w:val="24"/>
        </w:rPr>
        <w:t> </w:t>
      </w:r>
    </w:p>
    <w:p w:rsidR="00C657A5" w:rsidRPr="00C657A5" w:rsidRDefault="00C657A5" w:rsidP="00C657A5">
      <w:pPr>
        <w:shd w:val="clear" w:color="auto" w:fill="FFFFFF"/>
        <w:spacing w:before="63" w:after="0" w:line="240" w:lineRule="auto"/>
        <w:rPr>
          <w:rFonts w:ascii="Tahoma" w:hAnsi="Tahoma" w:cs="Tahoma"/>
          <w:color w:val="333333"/>
          <w:sz w:val="24"/>
          <w:szCs w:val="24"/>
        </w:rPr>
      </w:pPr>
      <w:r w:rsidRPr="00C657A5">
        <w:rPr>
          <w:rFonts w:ascii="Tahoma" w:hAnsi="Tahoma" w:cs="Tahoma"/>
          <w:bCs/>
          <w:color w:val="333333"/>
          <w:sz w:val="24"/>
          <w:szCs w:val="24"/>
        </w:rPr>
        <w:t>Сайт:</w:t>
      </w:r>
      <w:r w:rsidRPr="00C657A5">
        <w:rPr>
          <w:rFonts w:ascii="Tahoma" w:hAnsi="Tahoma" w:cs="Tahoma"/>
          <w:b/>
          <w:bCs/>
          <w:color w:val="333333"/>
          <w:sz w:val="24"/>
          <w:szCs w:val="24"/>
        </w:rPr>
        <w:t> </w:t>
      </w:r>
      <w:proofErr w:type="spellStart"/>
      <w:r w:rsidRPr="00C657A5">
        <w:rPr>
          <w:rStyle w:val="key-valueitem-value"/>
          <w:rFonts w:ascii="Tahoma" w:hAnsi="Tahoma" w:cs="Tahoma"/>
          <w:color w:val="333333"/>
          <w:sz w:val="24"/>
          <w:szCs w:val="24"/>
        </w:rPr>
        <w:fldChar w:fldCharType="begin"/>
      </w:r>
      <w:r w:rsidRPr="00C657A5">
        <w:rPr>
          <w:rStyle w:val="key-valueitem-value"/>
          <w:rFonts w:ascii="Tahoma" w:hAnsi="Tahoma" w:cs="Tahoma"/>
          <w:color w:val="333333"/>
          <w:sz w:val="24"/>
          <w:szCs w:val="24"/>
        </w:rPr>
        <w:instrText xml:space="preserve"> HYPERLINK "http://rospotrebnadzor.ru/" \t "_blank" </w:instrText>
      </w:r>
      <w:r w:rsidRPr="00C657A5">
        <w:rPr>
          <w:rStyle w:val="key-valueitem-value"/>
          <w:rFonts w:ascii="Tahoma" w:hAnsi="Tahoma" w:cs="Tahoma"/>
          <w:color w:val="333333"/>
          <w:sz w:val="24"/>
          <w:szCs w:val="24"/>
        </w:rPr>
        <w:fldChar w:fldCharType="separate"/>
      </w:r>
      <w:r w:rsidRPr="00C657A5">
        <w:rPr>
          <w:rStyle w:val="a5"/>
          <w:rFonts w:ascii="Tahoma" w:hAnsi="Tahoma" w:cs="Tahoma"/>
          <w:sz w:val="24"/>
          <w:szCs w:val="24"/>
        </w:rPr>
        <w:t>rospotrebnadzor.ru</w:t>
      </w:r>
      <w:proofErr w:type="spellEnd"/>
      <w:r w:rsidRPr="00C657A5">
        <w:rPr>
          <w:rStyle w:val="key-valueitem-value"/>
          <w:rFonts w:ascii="Tahoma" w:hAnsi="Tahoma" w:cs="Tahoma"/>
          <w:color w:val="333333"/>
          <w:sz w:val="24"/>
          <w:szCs w:val="24"/>
        </w:rPr>
        <w:fldChar w:fldCharType="end"/>
      </w:r>
    </w:p>
    <w:p w:rsidR="00C657A5" w:rsidRPr="00C657A5" w:rsidRDefault="00C657A5" w:rsidP="00C657A5">
      <w:pPr>
        <w:shd w:val="clear" w:color="auto" w:fill="FFFFFF"/>
        <w:spacing w:before="63" w:after="0" w:line="240" w:lineRule="auto"/>
        <w:rPr>
          <w:rFonts w:ascii="Tahoma" w:hAnsi="Tahoma" w:cs="Tahoma"/>
          <w:color w:val="333333"/>
          <w:sz w:val="24"/>
          <w:szCs w:val="24"/>
        </w:rPr>
      </w:pPr>
      <w:r w:rsidRPr="00C657A5">
        <w:rPr>
          <w:rFonts w:ascii="Tahoma" w:hAnsi="Tahoma" w:cs="Tahoma"/>
          <w:bCs/>
          <w:color w:val="333333"/>
          <w:sz w:val="24"/>
          <w:szCs w:val="24"/>
        </w:rPr>
        <w:t>Открыто:</w:t>
      </w:r>
      <w:r w:rsidRPr="00C657A5">
        <w:rPr>
          <w:rFonts w:ascii="Tahoma" w:hAnsi="Tahoma" w:cs="Tahoma"/>
          <w:b/>
          <w:bCs/>
          <w:color w:val="333333"/>
          <w:sz w:val="24"/>
          <w:szCs w:val="24"/>
        </w:rPr>
        <w:t> </w:t>
      </w:r>
      <w:proofErr w:type="spellStart"/>
      <w:r w:rsidRPr="00C657A5">
        <w:rPr>
          <w:rStyle w:val="key-valueitem-value"/>
          <w:rFonts w:ascii="Tahoma" w:hAnsi="Tahoma" w:cs="Tahoma"/>
          <w:color w:val="333333"/>
          <w:sz w:val="24"/>
          <w:szCs w:val="24"/>
        </w:rPr>
        <w:t>пн-пт</w:t>
      </w:r>
      <w:proofErr w:type="spellEnd"/>
      <w:r w:rsidRPr="00C657A5">
        <w:rPr>
          <w:rStyle w:val="key-valueitem-value"/>
          <w:rFonts w:ascii="Tahoma" w:hAnsi="Tahoma" w:cs="Tahoma"/>
          <w:color w:val="333333"/>
          <w:sz w:val="24"/>
          <w:szCs w:val="24"/>
        </w:rPr>
        <w:t xml:space="preserve"> 8:00–16:30, перерыв 12:00–13:00</w:t>
      </w:r>
    </w:p>
    <w:p w:rsidR="001F3FA4" w:rsidRPr="001F3FA4" w:rsidRDefault="001F3FA4" w:rsidP="00C657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F4F4F"/>
          <w:sz w:val="23"/>
          <w:szCs w:val="23"/>
          <w:lang w:eastAsia="ru-RU"/>
        </w:rPr>
      </w:pPr>
      <w:r w:rsidRPr="001F3FA4">
        <w:rPr>
          <w:rFonts w:ascii="Tahoma" w:eastAsia="Times New Roman" w:hAnsi="Tahoma" w:cs="Tahoma"/>
          <w:b/>
          <w:bCs/>
          <w:color w:val="4F4F4F"/>
          <w:sz w:val="23"/>
          <w:lang w:eastAsia="ru-RU"/>
        </w:rPr>
        <w:t>Управление Федеральной службы по надзору в сфере защиты прав потребителей и благополучия человека по Нижегородской области</w:t>
      </w:r>
      <w:r w:rsidRPr="001F3FA4">
        <w:rPr>
          <w:rFonts w:ascii="Tahoma" w:eastAsia="Times New Roman" w:hAnsi="Tahoma" w:cs="Tahoma"/>
          <w:color w:val="4F4F4F"/>
          <w:sz w:val="23"/>
          <w:szCs w:val="23"/>
          <w:lang w:eastAsia="ru-RU"/>
        </w:rPr>
        <w:br/>
        <w:t>Адрес: 603950, Нижегородская область, город Нижний Новгород, улица Тургенева, дом 1</w:t>
      </w:r>
      <w:r w:rsidR="00C657A5">
        <w:rPr>
          <w:rFonts w:ascii="Tahoma" w:eastAsia="Times New Roman" w:hAnsi="Tahoma" w:cs="Tahoma"/>
          <w:color w:val="4F4F4F"/>
          <w:sz w:val="23"/>
          <w:szCs w:val="23"/>
          <w:lang w:eastAsia="ru-RU"/>
        </w:rPr>
        <w:t>, г. Арзамас</w:t>
      </w:r>
      <w:r w:rsidRPr="001F3FA4">
        <w:rPr>
          <w:rFonts w:ascii="Tahoma" w:eastAsia="Times New Roman" w:hAnsi="Tahoma" w:cs="Tahoma"/>
          <w:color w:val="4F4F4F"/>
          <w:sz w:val="23"/>
          <w:szCs w:val="23"/>
          <w:lang w:eastAsia="ru-RU"/>
        </w:rPr>
        <w:br/>
      </w:r>
      <w:proofErr w:type="spellStart"/>
      <w:r w:rsidRPr="001F3FA4">
        <w:rPr>
          <w:rFonts w:ascii="Tahoma" w:eastAsia="Times New Roman" w:hAnsi="Tahoma" w:cs="Tahoma"/>
          <w:color w:val="4F4F4F"/>
          <w:sz w:val="23"/>
          <w:szCs w:val="23"/>
          <w:lang w:eastAsia="ru-RU"/>
        </w:rPr>
        <w:t>Tелефон</w:t>
      </w:r>
      <w:proofErr w:type="spellEnd"/>
      <w:r w:rsidRPr="001F3FA4">
        <w:rPr>
          <w:rFonts w:ascii="Tahoma" w:eastAsia="Times New Roman" w:hAnsi="Tahoma" w:cs="Tahoma"/>
          <w:color w:val="4F4F4F"/>
          <w:sz w:val="23"/>
          <w:szCs w:val="23"/>
          <w:lang w:eastAsia="ru-RU"/>
        </w:rPr>
        <w:t>: (831) 436-78-90</w:t>
      </w:r>
      <w:r w:rsidRPr="001F3FA4">
        <w:rPr>
          <w:rFonts w:ascii="Tahoma" w:eastAsia="Times New Roman" w:hAnsi="Tahoma" w:cs="Tahoma"/>
          <w:color w:val="4F4F4F"/>
          <w:sz w:val="23"/>
          <w:szCs w:val="23"/>
          <w:lang w:eastAsia="ru-RU"/>
        </w:rPr>
        <w:br/>
        <w:t>Факс: (831) 436-78-73</w:t>
      </w:r>
      <w:r w:rsidRPr="001F3FA4">
        <w:rPr>
          <w:rFonts w:ascii="Tahoma" w:eastAsia="Times New Roman" w:hAnsi="Tahoma" w:cs="Tahoma"/>
          <w:color w:val="4F4F4F"/>
          <w:sz w:val="23"/>
          <w:szCs w:val="23"/>
          <w:lang w:eastAsia="ru-RU"/>
        </w:rPr>
        <w:br/>
      </w:r>
      <w:proofErr w:type="spellStart"/>
      <w:r w:rsidRPr="001F3FA4">
        <w:rPr>
          <w:rFonts w:ascii="Tahoma" w:eastAsia="Times New Roman" w:hAnsi="Tahoma" w:cs="Tahoma"/>
          <w:color w:val="4F4F4F"/>
          <w:sz w:val="23"/>
          <w:szCs w:val="23"/>
          <w:lang w:eastAsia="ru-RU"/>
        </w:rPr>
        <w:t>E-mail</w:t>
      </w:r>
      <w:proofErr w:type="spellEnd"/>
      <w:r w:rsidRPr="001F3FA4">
        <w:rPr>
          <w:rFonts w:ascii="Tahoma" w:eastAsia="Times New Roman" w:hAnsi="Tahoma" w:cs="Tahoma"/>
          <w:color w:val="4F4F4F"/>
          <w:sz w:val="23"/>
          <w:szCs w:val="23"/>
          <w:lang w:eastAsia="ru-RU"/>
        </w:rPr>
        <w:t>: </w:t>
      </w:r>
      <w:hyperlink r:id="rId8" w:history="1">
        <w:r w:rsidRPr="001F3FA4">
          <w:rPr>
            <w:rFonts w:ascii="Tahoma" w:eastAsia="Times New Roman" w:hAnsi="Tahoma" w:cs="Tahoma"/>
            <w:color w:val="4F4F4F"/>
            <w:sz w:val="23"/>
            <w:lang w:eastAsia="ru-RU"/>
          </w:rPr>
          <w:t>sanepid@sinn.ru</w:t>
        </w:r>
        <w:proofErr w:type="gramStart"/>
      </w:hyperlink>
      <w:r w:rsidRPr="001F3FA4">
        <w:rPr>
          <w:rFonts w:ascii="Tahoma" w:eastAsia="Times New Roman" w:hAnsi="Tahoma" w:cs="Tahoma"/>
          <w:color w:val="4F4F4F"/>
          <w:sz w:val="23"/>
          <w:szCs w:val="23"/>
          <w:lang w:eastAsia="ru-RU"/>
        </w:rPr>
        <w:br/>
        <w:t>С</w:t>
      </w:r>
      <w:proofErr w:type="gramEnd"/>
      <w:r w:rsidRPr="001F3FA4">
        <w:rPr>
          <w:rFonts w:ascii="Tahoma" w:eastAsia="Times New Roman" w:hAnsi="Tahoma" w:cs="Tahoma"/>
          <w:color w:val="4F4F4F"/>
          <w:sz w:val="23"/>
          <w:szCs w:val="23"/>
          <w:lang w:eastAsia="ru-RU"/>
        </w:rPr>
        <w:t xml:space="preserve"> 8.30 до 17.15 с понедельника по четверг, в пятницу с 8.30 до 16.00, суббота и воскресенье – выходные дни, перерыв с 12.00 до 13.00.</w:t>
      </w:r>
    </w:p>
    <w:p w:rsidR="008D0B14" w:rsidRDefault="008D0B14"/>
    <w:sectPr w:rsidR="008D0B14" w:rsidSect="008D0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A0853"/>
    <w:multiLevelType w:val="multilevel"/>
    <w:tmpl w:val="1B5A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3FA4"/>
    <w:rsid w:val="001F3FA4"/>
    <w:rsid w:val="003621FE"/>
    <w:rsid w:val="00842720"/>
    <w:rsid w:val="008D0B14"/>
    <w:rsid w:val="00C6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14"/>
  </w:style>
  <w:style w:type="paragraph" w:styleId="4">
    <w:name w:val="heading 4"/>
    <w:basedOn w:val="a"/>
    <w:link w:val="40"/>
    <w:uiPriority w:val="9"/>
    <w:qFormat/>
    <w:rsid w:val="001F3F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F3F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3FA4"/>
    <w:rPr>
      <w:b/>
      <w:bCs/>
    </w:rPr>
  </w:style>
  <w:style w:type="character" w:styleId="a5">
    <w:name w:val="Hyperlink"/>
    <w:basedOn w:val="a0"/>
    <w:uiPriority w:val="99"/>
    <w:semiHidden/>
    <w:unhideWhenUsed/>
    <w:rsid w:val="001F3FA4"/>
    <w:rPr>
      <w:color w:val="0000FF"/>
      <w:u w:val="single"/>
    </w:rPr>
  </w:style>
  <w:style w:type="character" w:customStyle="1" w:styleId="key-valueitem-value">
    <w:name w:val="key-value__item-value"/>
    <w:basedOn w:val="a0"/>
    <w:rsid w:val="00C657A5"/>
  </w:style>
  <w:style w:type="character" w:customStyle="1" w:styleId="cut2visible">
    <w:name w:val="cut2__visible"/>
    <w:basedOn w:val="a0"/>
    <w:rsid w:val="00C657A5"/>
  </w:style>
  <w:style w:type="character" w:customStyle="1" w:styleId="cut2more">
    <w:name w:val="cut2__more"/>
    <w:basedOn w:val="a0"/>
    <w:rsid w:val="00C657A5"/>
  </w:style>
  <w:style w:type="character" w:customStyle="1" w:styleId="link">
    <w:name w:val="link"/>
    <w:basedOn w:val="a0"/>
    <w:rsid w:val="00C65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epid@sin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52reg.roszdrav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drav-nnov.ru/" TargetMode="External"/><Relationship Id="rId5" Type="http://schemas.openxmlformats.org/officeDocument/2006/relationships/hyperlink" Target="mailto:official@zdrav.kreml.nn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2018-07-26T08:25:00Z</dcterms:created>
  <dcterms:modified xsi:type="dcterms:W3CDTF">2018-07-26T09:07:00Z</dcterms:modified>
</cp:coreProperties>
</file>